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2B5" w:rsidRDefault="000202B5" w:rsidP="000202B5">
      <w:pPr>
        <w:jc w:val="center"/>
        <w:rPr>
          <w:szCs w:val="28"/>
        </w:rPr>
      </w:pPr>
      <w:bookmarkStart w:id="0" w:name="_GoBack"/>
      <w:bookmarkEnd w:id="0"/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114300</wp:posOffset>
            </wp:positionV>
            <wp:extent cx="485775" cy="695325"/>
            <wp:effectExtent l="19050" t="0" r="9525" b="0"/>
            <wp:wrapSquare wrapText="left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02B5" w:rsidRDefault="000202B5" w:rsidP="000202B5">
      <w:pPr>
        <w:jc w:val="center"/>
        <w:rPr>
          <w:b/>
          <w:lang w:val="uk-UA"/>
        </w:rPr>
      </w:pPr>
    </w:p>
    <w:p w:rsidR="000202B5" w:rsidRDefault="000202B5" w:rsidP="000202B5">
      <w:pPr>
        <w:jc w:val="center"/>
        <w:rPr>
          <w:b/>
          <w:lang w:val="uk-UA"/>
        </w:rPr>
      </w:pPr>
    </w:p>
    <w:p w:rsidR="000202B5" w:rsidRDefault="000202B5" w:rsidP="000202B5">
      <w:pPr>
        <w:jc w:val="center"/>
        <w:rPr>
          <w:b/>
          <w:lang w:val="uk-UA"/>
        </w:rPr>
      </w:pPr>
    </w:p>
    <w:p w:rsidR="000202B5" w:rsidRDefault="000202B5" w:rsidP="000202B5">
      <w:pPr>
        <w:rPr>
          <w:b/>
          <w:lang w:val="uk-UA"/>
        </w:rPr>
      </w:pPr>
    </w:p>
    <w:p w:rsidR="000202B5" w:rsidRDefault="000202B5" w:rsidP="000202B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УКРАЇНА</w:t>
      </w:r>
    </w:p>
    <w:p w:rsidR="000202B5" w:rsidRDefault="000202B5" w:rsidP="000202B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 м. ПОЛТАВІ РАДА</w:t>
      </w:r>
    </w:p>
    <w:p w:rsidR="000202B5" w:rsidRDefault="000202B5" w:rsidP="000202B5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634D2C">
        <w:rPr>
          <w:sz w:val="28"/>
          <w:szCs w:val="28"/>
          <w:lang w:val="uk-UA"/>
        </w:rPr>
        <w:t>п</w:t>
      </w:r>
      <w:r w:rsidR="00634D2C" w:rsidRPr="00634D2C">
        <w:rPr>
          <w:sz w:val="28"/>
          <w:szCs w:val="28"/>
        </w:rPr>
        <w:t>’</w:t>
      </w:r>
      <w:proofErr w:type="spellStart"/>
      <w:r w:rsidR="00634D2C">
        <w:rPr>
          <w:sz w:val="28"/>
          <w:szCs w:val="28"/>
          <w:lang w:val="uk-UA"/>
        </w:rPr>
        <w:t>ятдесят</w:t>
      </w:r>
      <w:proofErr w:type="spellEnd"/>
      <w:r w:rsidR="00634D2C">
        <w:rPr>
          <w:sz w:val="28"/>
          <w:szCs w:val="28"/>
          <w:lang w:val="uk-UA"/>
        </w:rPr>
        <w:t xml:space="preserve"> четверта сесія шостого скликання</w:t>
      </w:r>
      <w:r>
        <w:rPr>
          <w:sz w:val="28"/>
          <w:szCs w:val="28"/>
          <w:lang w:val="uk-UA"/>
        </w:rPr>
        <w:t>)</w:t>
      </w:r>
    </w:p>
    <w:p w:rsidR="000202B5" w:rsidRDefault="000202B5" w:rsidP="000202B5">
      <w:pPr>
        <w:jc w:val="center"/>
        <w:rPr>
          <w:b/>
        </w:rPr>
      </w:pPr>
    </w:p>
    <w:p w:rsidR="000202B5" w:rsidRDefault="000202B5" w:rsidP="000202B5">
      <w:pPr>
        <w:rPr>
          <w:sz w:val="16"/>
        </w:rPr>
      </w:pPr>
    </w:p>
    <w:p w:rsidR="000202B5" w:rsidRDefault="000202B5" w:rsidP="000202B5">
      <w:pPr>
        <w:pStyle w:val="1"/>
        <w:jc w:val="center"/>
        <w:rPr>
          <w:sz w:val="32"/>
        </w:rPr>
      </w:pPr>
      <w:r>
        <w:rPr>
          <w:sz w:val="32"/>
        </w:rPr>
        <w:t xml:space="preserve">Р І Ш Е Н </w:t>
      </w:r>
      <w:proofErr w:type="spellStart"/>
      <w:r>
        <w:rPr>
          <w:sz w:val="32"/>
        </w:rPr>
        <w:t>Н</w:t>
      </w:r>
      <w:proofErr w:type="spellEnd"/>
      <w:r>
        <w:rPr>
          <w:sz w:val="32"/>
        </w:rPr>
        <w:t xml:space="preserve"> Я</w:t>
      </w:r>
    </w:p>
    <w:p w:rsidR="000202B5" w:rsidRDefault="000202B5" w:rsidP="000202B5">
      <w:pPr>
        <w:ind w:left="360"/>
        <w:jc w:val="center"/>
        <w:rPr>
          <w:sz w:val="32"/>
          <w:szCs w:val="32"/>
          <w:lang w:val="uk-UA"/>
        </w:rPr>
      </w:pPr>
    </w:p>
    <w:p w:rsidR="000202B5" w:rsidRDefault="000202B5" w:rsidP="000202B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28 серпня  2014 року</w:t>
      </w:r>
    </w:p>
    <w:p w:rsidR="000202B5" w:rsidRDefault="000202B5" w:rsidP="000202B5">
      <w:pPr>
        <w:rPr>
          <w:sz w:val="28"/>
          <w:szCs w:val="28"/>
        </w:rPr>
      </w:pPr>
    </w:p>
    <w:p w:rsidR="000202B5" w:rsidRDefault="000202B5" w:rsidP="000202B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Положення  </w:t>
      </w:r>
    </w:p>
    <w:p w:rsidR="000202B5" w:rsidRDefault="000202B5" w:rsidP="000202B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відділ містобудування</w:t>
      </w:r>
    </w:p>
    <w:p w:rsidR="000202B5" w:rsidRDefault="000202B5" w:rsidP="000202B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архітектури виконавчого комітету</w:t>
      </w:r>
    </w:p>
    <w:p w:rsidR="000202B5" w:rsidRDefault="000202B5" w:rsidP="000202B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Київської районної в м. Полтаві ради</w:t>
      </w:r>
    </w:p>
    <w:p w:rsidR="00696CE0" w:rsidRDefault="00696CE0" w:rsidP="000202B5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0202B5" w:rsidRDefault="00CD5E20" w:rsidP="000202B5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202B5">
        <w:rPr>
          <w:sz w:val="28"/>
          <w:szCs w:val="28"/>
          <w:lang w:val="uk-UA"/>
        </w:rPr>
        <w:t>Врах</w:t>
      </w:r>
      <w:r w:rsidR="003954F8">
        <w:rPr>
          <w:sz w:val="28"/>
          <w:szCs w:val="28"/>
          <w:lang w:val="uk-UA"/>
        </w:rPr>
        <w:t>о</w:t>
      </w:r>
      <w:r w:rsidR="000202B5">
        <w:rPr>
          <w:sz w:val="28"/>
          <w:szCs w:val="28"/>
          <w:lang w:val="uk-UA"/>
        </w:rPr>
        <w:t xml:space="preserve">вуючи </w:t>
      </w:r>
      <w:r w:rsidR="003954F8">
        <w:rPr>
          <w:sz w:val="28"/>
          <w:szCs w:val="28"/>
          <w:lang w:val="uk-UA"/>
        </w:rPr>
        <w:t>рішення сорок третьої сесії шостого скликання Полтавської міської ради «Про зміну обсягу і меж повноважень,</w:t>
      </w:r>
      <w:r w:rsidR="00432F8D">
        <w:rPr>
          <w:sz w:val="28"/>
          <w:szCs w:val="28"/>
          <w:lang w:val="uk-UA"/>
        </w:rPr>
        <w:t xml:space="preserve"> </w:t>
      </w:r>
      <w:r w:rsidR="003954F8">
        <w:rPr>
          <w:sz w:val="28"/>
          <w:szCs w:val="28"/>
          <w:lang w:val="uk-UA"/>
        </w:rPr>
        <w:t>які здійснюють районні у місті Полтаві ради» від 22.07.2014 р. та</w:t>
      </w:r>
      <w:r w:rsidR="00432F8D">
        <w:rPr>
          <w:sz w:val="28"/>
          <w:szCs w:val="28"/>
          <w:lang w:val="uk-UA"/>
        </w:rPr>
        <w:t xml:space="preserve"> керуючись ст. Закону України «П</w:t>
      </w:r>
      <w:r w:rsidR="003954F8">
        <w:rPr>
          <w:sz w:val="28"/>
          <w:szCs w:val="28"/>
          <w:lang w:val="uk-UA"/>
        </w:rPr>
        <w:t xml:space="preserve">ро місцеве самоврядування в Україні», Київська районна в м. Полтаві рада </w:t>
      </w:r>
    </w:p>
    <w:p w:rsidR="003954F8" w:rsidRDefault="003954F8" w:rsidP="000202B5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3954F8" w:rsidRDefault="003954F8" w:rsidP="000202B5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3954F8" w:rsidRDefault="00432F8D" w:rsidP="00634D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634D2C">
        <w:rPr>
          <w:sz w:val="28"/>
          <w:szCs w:val="28"/>
          <w:lang w:val="uk-UA"/>
        </w:rPr>
        <w:t>нести зміни до П</w:t>
      </w:r>
      <w:r w:rsidR="003954F8">
        <w:rPr>
          <w:sz w:val="28"/>
          <w:szCs w:val="28"/>
          <w:lang w:val="uk-UA"/>
        </w:rPr>
        <w:t xml:space="preserve">оложення про відділ містобудування та архітектури </w:t>
      </w:r>
      <w:r w:rsidR="003954F8" w:rsidRPr="003954F8">
        <w:rPr>
          <w:sz w:val="28"/>
          <w:szCs w:val="28"/>
          <w:lang w:val="uk-UA"/>
        </w:rPr>
        <w:t xml:space="preserve">виконавчого </w:t>
      </w:r>
      <w:r w:rsidR="003954F8">
        <w:rPr>
          <w:sz w:val="28"/>
          <w:szCs w:val="28"/>
          <w:lang w:val="uk-UA"/>
        </w:rPr>
        <w:t>комітету Київської районної в м. Полтаві ради, затвердженого рішенням сорокової позачергової сесії  Київської районної в м. Полтаві ради</w:t>
      </w:r>
      <w:r>
        <w:rPr>
          <w:sz w:val="28"/>
          <w:szCs w:val="28"/>
          <w:lang w:val="uk-UA"/>
        </w:rPr>
        <w:t xml:space="preserve"> шостого скликання </w:t>
      </w:r>
      <w:r w:rsidR="003954F8">
        <w:rPr>
          <w:sz w:val="28"/>
          <w:szCs w:val="28"/>
          <w:lang w:val="uk-UA"/>
        </w:rPr>
        <w:t>від 19 червня 2013 року</w:t>
      </w:r>
      <w:r w:rsidR="003954F8" w:rsidRPr="003954F8">
        <w:rPr>
          <w:sz w:val="28"/>
          <w:szCs w:val="28"/>
          <w:lang w:val="uk-UA"/>
        </w:rPr>
        <w:t xml:space="preserve"> </w:t>
      </w:r>
      <w:r w:rsidR="003954F8">
        <w:rPr>
          <w:sz w:val="28"/>
          <w:szCs w:val="28"/>
          <w:lang w:val="uk-UA"/>
        </w:rPr>
        <w:t xml:space="preserve">«Про внесення змін </w:t>
      </w:r>
      <w:r w:rsidR="00CD5E20">
        <w:rPr>
          <w:sz w:val="28"/>
          <w:szCs w:val="28"/>
          <w:lang w:val="uk-UA"/>
        </w:rPr>
        <w:t xml:space="preserve">та затвердження </w:t>
      </w:r>
      <w:r w:rsidR="003954F8">
        <w:rPr>
          <w:sz w:val="28"/>
          <w:szCs w:val="28"/>
          <w:lang w:val="uk-UA"/>
        </w:rPr>
        <w:t>Положення про відділ містобудування та архітектури виконавчого комітету Київської районної в м. Полтаві ради</w:t>
      </w:r>
      <w:r w:rsidR="00CD5E20">
        <w:rPr>
          <w:sz w:val="28"/>
          <w:szCs w:val="28"/>
          <w:lang w:val="uk-UA"/>
        </w:rPr>
        <w:t xml:space="preserve">», </w:t>
      </w:r>
      <w:r w:rsidR="00CA2D83">
        <w:rPr>
          <w:sz w:val="28"/>
          <w:szCs w:val="28"/>
          <w:lang w:val="uk-UA"/>
        </w:rPr>
        <w:t>доповнивши</w:t>
      </w:r>
      <w:r w:rsidR="00E43FC9">
        <w:rPr>
          <w:sz w:val="28"/>
          <w:szCs w:val="28"/>
          <w:lang w:val="uk-UA"/>
        </w:rPr>
        <w:t xml:space="preserve"> його </w:t>
      </w:r>
      <w:r w:rsidR="00CA2D83">
        <w:rPr>
          <w:sz w:val="28"/>
          <w:szCs w:val="28"/>
          <w:lang w:val="uk-UA"/>
        </w:rPr>
        <w:t>п.2.15</w:t>
      </w:r>
      <w:r w:rsidR="00E43FC9">
        <w:rPr>
          <w:sz w:val="28"/>
          <w:szCs w:val="28"/>
          <w:lang w:val="uk-UA"/>
        </w:rPr>
        <w:t xml:space="preserve">, </w:t>
      </w:r>
      <w:r w:rsidR="00CA2D83">
        <w:rPr>
          <w:sz w:val="28"/>
          <w:szCs w:val="28"/>
          <w:lang w:val="uk-UA"/>
        </w:rPr>
        <w:t>викла</w:t>
      </w:r>
      <w:r w:rsidR="00E43FC9">
        <w:rPr>
          <w:sz w:val="28"/>
          <w:szCs w:val="28"/>
          <w:lang w:val="uk-UA"/>
        </w:rPr>
        <w:t>вши</w:t>
      </w:r>
      <w:r w:rsidR="00CA2D83">
        <w:rPr>
          <w:sz w:val="28"/>
          <w:szCs w:val="28"/>
          <w:lang w:val="uk-UA"/>
        </w:rPr>
        <w:t xml:space="preserve"> його в такій редакції:</w:t>
      </w:r>
    </w:p>
    <w:p w:rsidR="00CA2D83" w:rsidRDefault="00CA2D83" w:rsidP="00634D2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«2.15. Складання протоколів про адміністративні правопорушення згідно ст.150 </w:t>
      </w:r>
      <w:proofErr w:type="spellStart"/>
      <w:r>
        <w:rPr>
          <w:sz w:val="28"/>
          <w:szCs w:val="28"/>
          <w:lang w:val="uk-UA"/>
        </w:rPr>
        <w:t>КУпАП</w:t>
      </w:r>
      <w:proofErr w:type="spellEnd"/>
      <w:r>
        <w:rPr>
          <w:sz w:val="28"/>
          <w:szCs w:val="28"/>
          <w:lang w:val="uk-UA"/>
        </w:rPr>
        <w:t xml:space="preserve"> «Порушення правил користування жилими будинками і жилими приміщеннями» в частині самовільного переобладнання та перепланування жилих будинків і жилих приміщень.</w:t>
      </w:r>
      <w:r w:rsidR="00E43FC9">
        <w:rPr>
          <w:sz w:val="28"/>
          <w:szCs w:val="28"/>
          <w:lang w:val="uk-UA"/>
        </w:rPr>
        <w:t>»</w:t>
      </w:r>
    </w:p>
    <w:p w:rsidR="00B51BB0" w:rsidRDefault="00B51BB0" w:rsidP="00B51BB0">
      <w:pPr>
        <w:rPr>
          <w:sz w:val="28"/>
          <w:szCs w:val="28"/>
          <w:lang w:val="uk-UA"/>
        </w:rPr>
      </w:pPr>
    </w:p>
    <w:p w:rsidR="00B51BB0" w:rsidRDefault="00B51BB0" w:rsidP="00B51BB0">
      <w:pPr>
        <w:rPr>
          <w:sz w:val="28"/>
          <w:szCs w:val="28"/>
          <w:lang w:val="uk-UA"/>
        </w:rPr>
      </w:pPr>
    </w:p>
    <w:p w:rsidR="00432F8D" w:rsidRDefault="00432F8D" w:rsidP="00B51BB0">
      <w:pPr>
        <w:rPr>
          <w:sz w:val="28"/>
          <w:szCs w:val="28"/>
          <w:lang w:val="uk-UA"/>
        </w:rPr>
      </w:pPr>
    </w:p>
    <w:p w:rsidR="00B51BB0" w:rsidRDefault="00B51BB0" w:rsidP="00B51B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С.Тригубенко</w:t>
      </w:r>
    </w:p>
    <w:p w:rsidR="003954F8" w:rsidRDefault="003954F8" w:rsidP="003954F8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3954F8" w:rsidRPr="003954F8" w:rsidRDefault="003954F8" w:rsidP="000202B5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sectPr w:rsidR="003954F8" w:rsidRPr="003954F8" w:rsidSect="00696CE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2B5"/>
    <w:rsid w:val="000202B5"/>
    <w:rsid w:val="001F1718"/>
    <w:rsid w:val="003954F8"/>
    <w:rsid w:val="00432F8D"/>
    <w:rsid w:val="00603C5A"/>
    <w:rsid w:val="00634D2C"/>
    <w:rsid w:val="00696CE0"/>
    <w:rsid w:val="00B51BB0"/>
    <w:rsid w:val="00CA2D83"/>
    <w:rsid w:val="00CD5E20"/>
    <w:rsid w:val="00E43FC9"/>
    <w:rsid w:val="00FD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B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02B5"/>
    <w:pPr>
      <w:keepNext/>
      <w:outlineLvl w:val="0"/>
    </w:pPr>
    <w:rPr>
      <w:rFonts w:eastAsia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2B5"/>
    <w:rPr>
      <w:rFonts w:ascii="Times New Roman" w:eastAsia="Times New Roman" w:hAnsi="Times New Roman" w:cs="Times New Roman"/>
      <w:b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B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02B5"/>
    <w:pPr>
      <w:keepNext/>
      <w:outlineLvl w:val="0"/>
    </w:pPr>
    <w:rPr>
      <w:rFonts w:eastAsia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2B5"/>
    <w:rPr>
      <w:rFonts w:ascii="Times New Roman" w:eastAsia="Times New Roman" w:hAnsi="Times New Roman" w:cs="Times New Roman"/>
      <w:b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842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User-14-1</cp:lastModifiedBy>
  <cp:revision>2</cp:revision>
  <cp:lastPrinted>2014-09-01T13:49:00Z</cp:lastPrinted>
  <dcterms:created xsi:type="dcterms:W3CDTF">2014-09-05T06:26:00Z</dcterms:created>
  <dcterms:modified xsi:type="dcterms:W3CDTF">2014-09-05T06:26:00Z</dcterms:modified>
</cp:coreProperties>
</file>